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6"/>
        <w:gridCol w:w="11439"/>
      </w:tblGrid>
      <w:tr w:rsidR="00B6643D" w:rsidRPr="0063017D" w:rsidTr="0054410F">
        <w:trPr>
          <w:trHeight w:val="405"/>
        </w:trPr>
        <w:tc>
          <w:tcPr>
            <w:tcW w:w="14165" w:type="dxa"/>
            <w:gridSpan w:val="2"/>
            <w:shd w:val="clear" w:color="auto" w:fill="auto"/>
            <w:noWrap/>
            <w:vAlign w:val="center"/>
          </w:tcPr>
          <w:p w:rsidR="00B6643D" w:rsidRPr="001D6661" w:rsidRDefault="00B6643D" w:rsidP="00A26B33">
            <w:pPr>
              <w:jc w:val="center"/>
              <w:rPr>
                <w:rFonts w:ascii="GHEA Grapalat" w:hAnsi="GHEA Grapalat" w:cs="Arial"/>
                <w:b/>
                <w:sz w:val="28"/>
                <w:szCs w:val="28"/>
                <w:lang w:val="en-US"/>
              </w:rPr>
            </w:pPr>
            <w:r w:rsidRPr="001D6661">
              <w:rPr>
                <w:rFonts w:ascii="GHEA Grapalat" w:hAnsi="GHEA Grapalat" w:cs="Arial"/>
                <w:b/>
                <w:sz w:val="28"/>
                <w:szCs w:val="28"/>
                <w:lang w:val="en-US"/>
              </w:rPr>
              <w:t>ԱՅԼ ՊԱՅՄԱՆ</w:t>
            </w:r>
            <w:r w:rsidR="001D6661" w:rsidRPr="001D6661">
              <w:rPr>
                <w:rFonts w:ascii="GHEA Grapalat" w:hAnsi="GHEA Grapalat" w:cs="Arial"/>
                <w:b/>
                <w:sz w:val="28"/>
                <w:szCs w:val="28"/>
                <w:lang w:val="en-US"/>
              </w:rPr>
              <w:t>ՆԵՐ</w:t>
            </w:r>
          </w:p>
        </w:tc>
      </w:tr>
      <w:tr w:rsidR="001D6661" w:rsidRPr="00125579" w:rsidTr="00147704">
        <w:trPr>
          <w:trHeight w:val="405"/>
        </w:trPr>
        <w:tc>
          <w:tcPr>
            <w:tcW w:w="14165" w:type="dxa"/>
            <w:gridSpan w:val="2"/>
            <w:shd w:val="clear" w:color="auto" w:fill="auto"/>
            <w:noWrap/>
            <w:vAlign w:val="center"/>
          </w:tcPr>
          <w:p w:rsidR="001D6661" w:rsidRDefault="001D6661" w:rsidP="00B6643D">
            <w:pPr>
              <w:jc w:val="both"/>
              <w:rPr>
                <w:rFonts w:ascii="GHEA Grapalat" w:hAnsi="GHEA Grapalat" w:cs="Sylfaen"/>
                <w:b/>
                <w:i/>
                <w:sz w:val="28"/>
                <w:szCs w:val="28"/>
                <w:lang w:val="pt-BR"/>
              </w:rPr>
            </w:pPr>
            <w:r w:rsidRPr="001D6661">
              <w:rPr>
                <w:rFonts w:ascii="GHEA Grapalat" w:hAnsi="GHEA Grapalat"/>
                <w:b/>
                <w:sz w:val="32"/>
                <w:szCs w:val="32"/>
                <w:lang w:val="pt-BR"/>
              </w:rPr>
              <w:t xml:space="preserve">Մատակարարումը պետք է կատարվի` պատվիրման օրվանից 3 (երեք) օրվա ընթացքում, բացառությամբ 1-ին մատակարարման, որը սահմանվում է </w:t>
            </w:r>
            <w:r w:rsidRPr="001D6661">
              <w:rPr>
                <w:rFonts w:ascii="GHEA Grapalat" w:hAnsi="GHEA Grapalat" w:cs="Sylfaen"/>
                <w:b/>
                <w:i/>
                <w:sz w:val="32"/>
                <w:szCs w:val="32"/>
                <w:lang w:val="pt-BR"/>
              </w:rPr>
              <w:t>20 օրացուցային օր, բացառությամբ այն դեպքի, երբ ընտրված մասնակիցը համաձայնում է ապրանքը մատակարարել ավելի կարճ ժամկետում</w:t>
            </w:r>
            <w:r w:rsidRPr="00B6643D">
              <w:rPr>
                <w:rFonts w:ascii="GHEA Grapalat" w:hAnsi="GHEA Grapalat" w:cs="Sylfaen"/>
                <w:b/>
                <w:i/>
                <w:sz w:val="28"/>
                <w:szCs w:val="28"/>
                <w:lang w:val="pt-BR"/>
              </w:rPr>
              <w:t xml:space="preserve">: </w:t>
            </w:r>
          </w:p>
          <w:p w:rsidR="001D6661" w:rsidRPr="00EE6A97" w:rsidRDefault="00EE6A97" w:rsidP="00EE6A97">
            <w:pPr>
              <w:jc w:val="both"/>
              <w:rPr>
                <w:rFonts w:ascii="GHEA Grapalat" w:hAnsi="GHEA Grapalat" w:cs="Sylfaen"/>
                <w:b/>
                <w:i/>
                <w:sz w:val="28"/>
                <w:szCs w:val="28"/>
                <w:lang w:val="hy-AM"/>
              </w:rPr>
            </w:pPr>
            <w:r w:rsidRPr="001B7BDC">
              <w:rPr>
                <w:rFonts w:ascii="GHEA Grapalat" w:hAnsi="GHEA Grapalat"/>
                <w:b/>
                <w:bCs/>
                <w:iCs/>
                <w:sz w:val="28"/>
                <w:szCs w:val="28"/>
                <w:lang w:val="hy-AM"/>
              </w:rPr>
              <w:t>Ապրանքի տեղափոխումը, բեռնաթափումը՝  մատակարարի կողմից:</w:t>
            </w:r>
            <w:r w:rsidRPr="001B7BDC">
              <w:rPr>
                <w:rFonts w:ascii="GHEA Grapalat" w:hAnsi="GHEA Grapalat"/>
                <w:b/>
                <w:sz w:val="28"/>
                <w:szCs w:val="28"/>
                <w:lang w:val="hy-AM"/>
              </w:rPr>
              <w:t xml:space="preserve"> </w:t>
            </w:r>
            <w:r w:rsidRPr="001B7BDC">
              <w:rPr>
                <w:rFonts w:ascii="GHEA Grapalat" w:hAnsi="GHEA Grapalat" w:cs="Calibri"/>
                <w:b/>
                <w:sz w:val="28"/>
                <w:szCs w:val="28"/>
                <w:lang w:val="hy-AM"/>
              </w:rPr>
              <w:t xml:space="preserve"> </w:t>
            </w:r>
          </w:p>
        </w:tc>
      </w:tr>
      <w:tr w:rsidR="00B6643D" w:rsidRPr="00125579" w:rsidTr="00F9502D">
        <w:trPr>
          <w:trHeight w:val="405"/>
        </w:trPr>
        <w:tc>
          <w:tcPr>
            <w:tcW w:w="2726" w:type="dxa"/>
            <w:shd w:val="clear" w:color="auto" w:fill="auto"/>
            <w:noWrap/>
            <w:vAlign w:val="center"/>
          </w:tcPr>
          <w:p w:rsidR="00B6643D" w:rsidRPr="00EE6A97" w:rsidRDefault="00B6643D" w:rsidP="00A26B3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11439" w:type="dxa"/>
            <w:shd w:val="clear" w:color="auto" w:fill="auto"/>
            <w:vAlign w:val="center"/>
          </w:tcPr>
          <w:p w:rsidR="00B6643D" w:rsidRPr="00EE6A97" w:rsidRDefault="00B6643D" w:rsidP="00A26B33">
            <w:pPr>
              <w:jc w:val="center"/>
              <w:rPr>
                <w:rFonts w:ascii="GHEA Grapalat" w:hAnsi="GHEA Grapalat" w:cs="Arial"/>
                <w:sz w:val="24"/>
                <w:szCs w:val="24"/>
                <w:lang w:val="pt-BR"/>
              </w:rPr>
            </w:pPr>
          </w:p>
        </w:tc>
      </w:tr>
      <w:tr w:rsidR="00B6643D" w:rsidRPr="0063017D" w:rsidTr="00F9502D">
        <w:trPr>
          <w:trHeight w:val="405"/>
        </w:trPr>
        <w:tc>
          <w:tcPr>
            <w:tcW w:w="2726" w:type="dxa"/>
            <w:shd w:val="clear" w:color="auto" w:fill="auto"/>
            <w:noWrap/>
            <w:vAlign w:val="center"/>
          </w:tcPr>
          <w:p w:rsidR="00B6643D" w:rsidRPr="001D6661" w:rsidRDefault="00B6643D" w:rsidP="00B6643D">
            <w:pPr>
              <w:jc w:val="center"/>
              <w:rPr>
                <w:rFonts w:ascii="GHEA Grapalat" w:hAnsi="GHEA Grapalat" w:cs="Arial"/>
                <w:b/>
                <w:sz w:val="32"/>
                <w:szCs w:val="32"/>
              </w:rPr>
            </w:pPr>
            <w:r w:rsidRPr="001D6661">
              <w:rPr>
                <w:rFonts w:ascii="GHEA Grapalat" w:hAnsi="GHEA Grapalat" w:cs="Arial"/>
                <w:b/>
                <w:sz w:val="32"/>
                <w:szCs w:val="32"/>
              </w:rPr>
              <w:t>Անվանումը</w:t>
            </w:r>
          </w:p>
        </w:tc>
        <w:tc>
          <w:tcPr>
            <w:tcW w:w="11439" w:type="dxa"/>
            <w:shd w:val="clear" w:color="auto" w:fill="auto"/>
            <w:vAlign w:val="center"/>
          </w:tcPr>
          <w:p w:rsidR="00B6643D" w:rsidRPr="001D6661" w:rsidRDefault="00B6643D" w:rsidP="00B6643D">
            <w:pPr>
              <w:jc w:val="center"/>
              <w:rPr>
                <w:rFonts w:ascii="GHEA Grapalat" w:hAnsi="GHEA Grapalat" w:cs="Arial"/>
                <w:b/>
                <w:sz w:val="32"/>
                <w:szCs w:val="32"/>
                <w:lang w:val="en-US"/>
              </w:rPr>
            </w:pPr>
            <w:r w:rsidRPr="001D6661">
              <w:rPr>
                <w:rFonts w:ascii="GHEA Grapalat" w:hAnsi="GHEA Grapalat" w:cs="Arial"/>
                <w:b/>
                <w:sz w:val="32"/>
                <w:szCs w:val="32"/>
                <w:lang w:val="en-US"/>
              </w:rPr>
              <w:t>Տեխբնութագիր</w:t>
            </w:r>
          </w:p>
        </w:tc>
      </w:tr>
      <w:tr w:rsidR="00F9502D" w:rsidRPr="0063017D" w:rsidTr="00F9502D">
        <w:trPr>
          <w:trHeight w:val="471"/>
        </w:trPr>
        <w:tc>
          <w:tcPr>
            <w:tcW w:w="2726" w:type="dxa"/>
            <w:shd w:val="clear" w:color="auto" w:fill="auto"/>
            <w:vAlign w:val="center"/>
            <w:hideMark/>
          </w:tcPr>
          <w:p w:rsidR="00F9502D" w:rsidRPr="00125579" w:rsidRDefault="00F9502D" w:rsidP="00A26B3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  <w:r w:rsidRPr="00125579">
              <w:rPr>
                <w:rFonts w:ascii="GHEA Grapalat" w:eastAsia="Times New Roman" w:hAnsi="GHEA Grapalat" w:cs="Arial"/>
                <w:lang w:eastAsia="ru-RU"/>
              </w:rPr>
              <w:t>մեկանգամյա օգտագործման բաժակ</w:t>
            </w:r>
          </w:p>
        </w:tc>
        <w:tc>
          <w:tcPr>
            <w:tcW w:w="11439" w:type="dxa"/>
            <w:shd w:val="clear" w:color="auto" w:fill="auto"/>
            <w:vAlign w:val="center"/>
            <w:hideMark/>
          </w:tcPr>
          <w:p w:rsidR="00F9502D" w:rsidRPr="00125579" w:rsidRDefault="00F9502D" w:rsidP="00B22EC4">
            <w:pPr>
              <w:rPr>
                <w:rFonts w:ascii="GHEA Grapalat" w:hAnsi="GHEA Grapalat"/>
                <w:bCs/>
                <w:iCs/>
              </w:rPr>
            </w:pPr>
            <w:r w:rsidRPr="00125579">
              <w:rPr>
                <w:rFonts w:ascii="GHEA Grapalat" w:hAnsi="GHEA Grapalat" w:cs="Tahoma"/>
              </w:rPr>
              <w:t>Մեկանգամյա օգտագործման պլաստիկ բաժակներ 100մլ, գույնը սպիտակ, տաք և սառը ջրի համար, հիգիենիկ փաթեթավորմամբ:</w:t>
            </w:r>
            <w:r w:rsidRPr="00125579">
              <w:rPr>
                <w:rFonts w:ascii="GHEA Grapalat" w:hAnsi="GHEA Grapalat"/>
                <w:lang w:val="hy-AM"/>
              </w:rPr>
              <w:t xml:space="preserve"> </w:t>
            </w:r>
            <w:r w:rsidRPr="00125579">
              <w:rPr>
                <w:rFonts w:ascii="GHEA Grapalat" w:hAnsi="GHEA Grapalat" w:cs="Tahoma"/>
                <w:shd w:val="clear" w:color="auto" w:fill="FFFFFF"/>
              </w:rPr>
              <w:t>Բարձրությունը 8.5 սմ, իսկ լայնքը 6.5 սմ;</w:t>
            </w:r>
            <w:r w:rsidRPr="00125579">
              <w:rPr>
                <w:rFonts w:ascii="GHEA Grapalat" w:hAnsi="GHEA Grapalat"/>
                <w:bCs/>
                <w:iCs/>
              </w:rPr>
              <w:t xml:space="preserve"> </w:t>
            </w:r>
          </w:p>
          <w:p w:rsidR="00F9502D" w:rsidRPr="00125579" w:rsidRDefault="00F9502D" w:rsidP="00B22EC4">
            <w:pPr>
              <w:rPr>
                <w:rFonts w:ascii="GHEA Grapalat" w:eastAsia="Times New Roman" w:hAnsi="GHEA Grapalat" w:cs="Arial"/>
                <w:lang w:eastAsia="ru-RU"/>
              </w:rPr>
            </w:pPr>
            <w:r w:rsidRPr="00125579">
              <w:rPr>
                <w:rFonts w:ascii="GHEA Grapalat" w:hAnsi="GHEA Grapalat"/>
                <w:bCs/>
                <w:iCs/>
              </w:rPr>
              <w:t>Ապրանքի տեղափոխումը բեռնաթափումը՝  մատակարարի կողմից:</w:t>
            </w:r>
          </w:p>
        </w:tc>
        <w:bookmarkStart w:id="0" w:name="_GoBack"/>
        <w:bookmarkEnd w:id="0"/>
      </w:tr>
      <w:tr w:rsidR="00F9502D" w:rsidRPr="00125579" w:rsidTr="00F9502D">
        <w:trPr>
          <w:trHeight w:val="555"/>
        </w:trPr>
        <w:tc>
          <w:tcPr>
            <w:tcW w:w="2726" w:type="dxa"/>
            <w:shd w:val="clear" w:color="auto" w:fill="auto"/>
            <w:vAlign w:val="center"/>
            <w:hideMark/>
          </w:tcPr>
          <w:p w:rsidR="00F9502D" w:rsidRPr="00125579" w:rsidRDefault="00F9502D" w:rsidP="00A26B3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  <w:r w:rsidRPr="00125579">
              <w:rPr>
                <w:rFonts w:ascii="GHEA Grapalat" w:eastAsia="Times New Roman" w:hAnsi="GHEA Grapalat" w:cs="Arial"/>
                <w:lang w:eastAsia="ru-RU"/>
              </w:rPr>
              <w:t>թղթե անձեռոցիկ երկշերտ</w:t>
            </w:r>
          </w:p>
        </w:tc>
        <w:tc>
          <w:tcPr>
            <w:tcW w:w="11439" w:type="dxa"/>
            <w:shd w:val="clear" w:color="auto" w:fill="auto"/>
            <w:vAlign w:val="center"/>
            <w:hideMark/>
          </w:tcPr>
          <w:p w:rsidR="00610F00" w:rsidRPr="00125579" w:rsidRDefault="00F9502D" w:rsidP="006970C3">
            <w:pPr>
              <w:rPr>
                <w:rFonts w:ascii="GHEA Grapalat" w:hAnsi="GHEA Grapalat" w:cs="Arial"/>
                <w:lang w:val="hy-AM"/>
              </w:rPr>
            </w:pPr>
            <w:r w:rsidRPr="00125579">
              <w:rPr>
                <w:rFonts w:ascii="GHEA Grapalat" w:hAnsi="GHEA Grapalat" w:cs="Arial"/>
                <w:lang w:val="hy-AM"/>
              </w:rPr>
              <w:t xml:space="preserve">Անձեռոցիկ սեղանի` երկշերտ, </w:t>
            </w:r>
            <w:r w:rsidR="00F31B95" w:rsidRPr="00125579">
              <w:rPr>
                <w:rFonts w:ascii="GHEA Grapalat" w:hAnsi="GHEA Grapalat" w:cs="Arial"/>
                <w:lang w:val="en-US"/>
              </w:rPr>
              <w:t>բաղադրությունը</w:t>
            </w:r>
            <w:r w:rsidR="00F31B95" w:rsidRPr="00125579">
              <w:rPr>
                <w:rFonts w:ascii="GHEA Grapalat" w:hAnsi="GHEA Grapalat"/>
                <w:bCs/>
                <w:iCs/>
              </w:rPr>
              <w:t xml:space="preserve"> 100% ցելյուլոզա,</w:t>
            </w:r>
            <w:r w:rsidR="00F31B95" w:rsidRPr="00125579">
              <w:rPr>
                <w:rFonts w:ascii="GHEA Grapalat" w:hAnsi="GHEA Grapalat" w:cs="Arial"/>
                <w:lang w:val="hy-AM"/>
              </w:rPr>
              <w:t xml:space="preserve"> </w:t>
            </w:r>
            <w:r w:rsidRPr="00125579">
              <w:rPr>
                <w:rFonts w:ascii="GHEA Grapalat" w:hAnsi="GHEA Grapalat" w:cs="Arial"/>
                <w:lang w:val="hy-AM"/>
              </w:rPr>
              <w:t>թղթի չափսը առնվազն</w:t>
            </w:r>
            <w:r w:rsidR="00B01CEC" w:rsidRPr="00125579">
              <w:rPr>
                <w:rFonts w:ascii="GHEA Grapalat" w:hAnsi="GHEA Grapalat" w:cs="Arial"/>
                <w:lang w:val="hy-AM"/>
              </w:rPr>
              <w:t xml:space="preserve"> </w:t>
            </w:r>
            <w:r w:rsidR="00B01CEC" w:rsidRPr="00125579">
              <w:rPr>
                <w:rFonts w:ascii="GHEA Grapalat" w:hAnsi="GHEA Grapalat" w:cs="Arial"/>
              </w:rPr>
              <w:t>13</w:t>
            </w:r>
            <w:r w:rsidRPr="00125579">
              <w:rPr>
                <w:rFonts w:ascii="GHEA Grapalat" w:hAnsi="GHEA Grapalat" w:cs="Arial"/>
                <w:lang w:val="hy-AM"/>
              </w:rPr>
              <w:t>*17 սմ, 100 հատանոց</w:t>
            </w:r>
            <w:r w:rsidR="00CD61C8" w:rsidRPr="00125579">
              <w:rPr>
                <w:rFonts w:ascii="GHEA Grapalat" w:hAnsi="GHEA Grapalat" w:cs="Arial"/>
              </w:rPr>
              <w:t xml:space="preserve"> </w:t>
            </w:r>
            <w:r w:rsidR="00CD61C8" w:rsidRPr="00125579">
              <w:rPr>
                <w:rFonts w:ascii="GHEA Grapalat" w:hAnsi="GHEA Grapalat" w:cs="Arial"/>
                <w:lang w:val="en-US"/>
              </w:rPr>
              <w:t>թղթե</w:t>
            </w:r>
            <w:r w:rsidR="00CD61C8" w:rsidRPr="00125579">
              <w:rPr>
                <w:rFonts w:ascii="GHEA Grapalat" w:hAnsi="GHEA Grapalat" w:cs="Arial"/>
              </w:rPr>
              <w:t xml:space="preserve"> </w:t>
            </w:r>
            <w:r w:rsidRPr="00125579">
              <w:rPr>
                <w:rFonts w:ascii="GHEA Grapalat" w:hAnsi="GHEA Grapalat" w:cs="Arial"/>
                <w:lang w:val="hy-AM"/>
              </w:rPr>
              <w:t xml:space="preserve"> տուփերով։</w:t>
            </w:r>
            <w:r w:rsidR="00215F9A" w:rsidRPr="00125579">
              <w:rPr>
                <w:rFonts w:ascii="GHEA Grapalat" w:hAnsi="GHEA Grapalat" w:cs="Arial"/>
                <w:lang w:val="hy-AM"/>
              </w:rPr>
              <w:t xml:space="preserve"> Գույնը սպիտակ,պարզ կամ նաշխազարդ:</w:t>
            </w:r>
            <w:r w:rsidRPr="00125579">
              <w:rPr>
                <w:rFonts w:ascii="GHEA Grapalat" w:hAnsi="GHEA Grapalat" w:cs="Arial"/>
                <w:lang w:val="hy-AM"/>
              </w:rPr>
              <w:t xml:space="preserve"> Անվտանգությունը, մակնշումը և փաթեթավորումը` ըստ ՀՀ կառավարության 2006 թ. հոկտեմբերի 19-ի N 1546-Ն որոշմամբ հաստատված «Կենցաղային և սանիտարահիգիենիկ նշանակության թղթե և քիմիական թելքերից ապրանքներին ներկայացվող պահանջների տեխնիկական կանոնակարգի»</w:t>
            </w:r>
          </w:p>
          <w:p w:rsidR="00F9502D" w:rsidRPr="00125579" w:rsidRDefault="00610F00" w:rsidP="00610F00">
            <w:pPr>
              <w:spacing w:after="0" w:line="240" w:lineRule="auto"/>
              <w:rPr>
                <w:rFonts w:ascii="GHEA Grapalat" w:eastAsia="Times New Roman" w:hAnsi="GHEA Grapalat" w:cs="Arial"/>
                <w:lang w:val="hy-AM" w:eastAsia="ru-RU"/>
              </w:rPr>
            </w:pPr>
            <w:r w:rsidRPr="00125579">
              <w:rPr>
                <w:rFonts w:ascii="GHEA Grapalat" w:hAnsi="GHEA Grapalat"/>
                <w:bCs/>
                <w:iCs/>
                <w:lang w:val="hy-AM"/>
              </w:rPr>
              <w:t>Ապրանքի տեղափոխումը բեռնաթափումը՝  մատակարարի կողմից:</w:t>
            </w:r>
          </w:p>
        </w:tc>
      </w:tr>
      <w:tr w:rsidR="00F9502D" w:rsidRPr="00125579" w:rsidTr="00F9502D">
        <w:trPr>
          <w:trHeight w:val="570"/>
        </w:trPr>
        <w:tc>
          <w:tcPr>
            <w:tcW w:w="2726" w:type="dxa"/>
            <w:shd w:val="clear" w:color="auto" w:fill="auto"/>
            <w:vAlign w:val="center"/>
            <w:hideMark/>
          </w:tcPr>
          <w:p w:rsidR="00F9502D" w:rsidRPr="00125579" w:rsidRDefault="00F9502D" w:rsidP="00A26B3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  <w:r w:rsidRPr="00125579">
              <w:rPr>
                <w:rFonts w:ascii="GHEA Grapalat" w:eastAsia="Times New Roman" w:hAnsi="GHEA Grapalat" w:cs="Arial"/>
                <w:lang w:eastAsia="ru-RU"/>
              </w:rPr>
              <w:t>թղթե անձեռոցիկ երկշերտ</w:t>
            </w:r>
          </w:p>
        </w:tc>
        <w:tc>
          <w:tcPr>
            <w:tcW w:w="11439" w:type="dxa"/>
            <w:shd w:val="clear" w:color="auto" w:fill="auto"/>
            <w:vAlign w:val="center"/>
            <w:hideMark/>
          </w:tcPr>
          <w:p w:rsidR="00610F00" w:rsidRPr="00125579" w:rsidRDefault="00F9502D" w:rsidP="00610F00">
            <w:pPr>
              <w:spacing w:after="0" w:line="240" w:lineRule="auto"/>
              <w:rPr>
                <w:rFonts w:ascii="GHEA Grapalat" w:hAnsi="GHEA Grapalat"/>
                <w:bCs/>
                <w:iCs/>
                <w:lang w:val="hy-AM"/>
              </w:rPr>
            </w:pPr>
            <w:r w:rsidRPr="00125579">
              <w:rPr>
                <w:rFonts w:ascii="GHEA Grapalat" w:hAnsi="GHEA Grapalat" w:cs="Arial"/>
                <w:lang w:val="hy-AM"/>
              </w:rPr>
              <w:t>Անձեռոցիկ սեղանի` երկշերտ,</w:t>
            </w:r>
            <w:r w:rsidR="00F31B95" w:rsidRPr="00125579">
              <w:rPr>
                <w:rFonts w:ascii="GHEA Grapalat" w:hAnsi="GHEA Grapalat" w:cs="Arial"/>
              </w:rPr>
              <w:t xml:space="preserve"> </w:t>
            </w:r>
            <w:r w:rsidR="00F31B95" w:rsidRPr="00125579">
              <w:rPr>
                <w:rFonts w:ascii="GHEA Grapalat" w:hAnsi="GHEA Grapalat" w:cs="Arial"/>
                <w:lang w:val="en-US"/>
              </w:rPr>
              <w:t>բաղադրությունը</w:t>
            </w:r>
            <w:r w:rsidR="00F31B95" w:rsidRPr="00125579">
              <w:rPr>
                <w:rFonts w:ascii="GHEA Grapalat" w:hAnsi="GHEA Grapalat"/>
                <w:bCs/>
                <w:iCs/>
              </w:rPr>
              <w:t xml:space="preserve"> 100% ցելյուլոզա,</w:t>
            </w:r>
            <w:r w:rsidR="00F31B95" w:rsidRPr="00125579">
              <w:rPr>
                <w:rFonts w:ascii="GHEA Grapalat" w:hAnsi="GHEA Grapalat" w:cs="Arial"/>
                <w:lang w:val="hy-AM"/>
              </w:rPr>
              <w:t xml:space="preserve"> </w:t>
            </w:r>
            <w:r w:rsidRPr="00125579">
              <w:rPr>
                <w:rFonts w:ascii="GHEA Grapalat" w:hAnsi="GHEA Grapalat" w:cs="Arial"/>
                <w:lang w:val="hy-AM"/>
              </w:rPr>
              <w:t xml:space="preserve"> թղթի չափսը առնվազն</w:t>
            </w:r>
            <w:r w:rsidR="00B01CEC" w:rsidRPr="00125579">
              <w:rPr>
                <w:rFonts w:ascii="GHEA Grapalat" w:hAnsi="GHEA Grapalat" w:cs="Arial"/>
                <w:lang w:val="hy-AM"/>
              </w:rPr>
              <w:t xml:space="preserve"> </w:t>
            </w:r>
            <w:r w:rsidR="00B01CEC" w:rsidRPr="00125579">
              <w:rPr>
                <w:rFonts w:ascii="GHEA Grapalat" w:hAnsi="GHEA Grapalat" w:cs="Arial"/>
              </w:rPr>
              <w:t>18</w:t>
            </w:r>
            <w:r w:rsidRPr="00125579">
              <w:rPr>
                <w:rFonts w:ascii="GHEA Grapalat" w:hAnsi="GHEA Grapalat" w:cs="Arial"/>
                <w:lang w:val="hy-AM"/>
              </w:rPr>
              <w:t>*1</w:t>
            </w:r>
            <w:r w:rsidR="00B01CEC" w:rsidRPr="00125579">
              <w:rPr>
                <w:rFonts w:ascii="GHEA Grapalat" w:hAnsi="GHEA Grapalat" w:cs="Arial"/>
              </w:rPr>
              <w:t>8</w:t>
            </w:r>
            <w:r w:rsidRPr="00125579">
              <w:rPr>
                <w:rFonts w:ascii="GHEA Grapalat" w:hAnsi="GHEA Grapalat" w:cs="Arial"/>
                <w:lang w:val="hy-AM"/>
              </w:rPr>
              <w:t xml:space="preserve"> սմ, </w:t>
            </w:r>
            <w:r w:rsidR="00B01CEC" w:rsidRPr="00125579">
              <w:rPr>
                <w:rFonts w:ascii="GHEA Grapalat" w:hAnsi="GHEA Grapalat" w:cs="Arial"/>
                <w:lang w:val="hy-AM"/>
              </w:rPr>
              <w:t>150</w:t>
            </w:r>
            <w:r w:rsidRPr="00125579">
              <w:rPr>
                <w:rFonts w:ascii="GHEA Grapalat" w:hAnsi="GHEA Grapalat" w:cs="Arial"/>
                <w:lang w:val="hy-AM"/>
              </w:rPr>
              <w:t xml:space="preserve"> հատանոց</w:t>
            </w:r>
            <w:r w:rsidR="00215F9A" w:rsidRPr="00125579">
              <w:rPr>
                <w:rFonts w:ascii="GHEA Grapalat" w:hAnsi="GHEA Grapalat" w:cs="Arial"/>
              </w:rPr>
              <w:t xml:space="preserve"> </w:t>
            </w:r>
            <w:r w:rsidR="00215F9A" w:rsidRPr="00125579">
              <w:rPr>
                <w:rFonts w:ascii="GHEA Grapalat" w:hAnsi="GHEA Grapalat" w:cs="Arial"/>
                <w:lang w:val="en-US"/>
              </w:rPr>
              <w:t>թղթե</w:t>
            </w:r>
            <w:r w:rsidRPr="00125579">
              <w:rPr>
                <w:rFonts w:ascii="GHEA Grapalat" w:hAnsi="GHEA Grapalat" w:cs="Arial"/>
                <w:lang w:val="hy-AM"/>
              </w:rPr>
              <w:t xml:space="preserve"> տուփերով։</w:t>
            </w:r>
            <w:r w:rsidR="00215F9A" w:rsidRPr="00125579">
              <w:rPr>
                <w:rFonts w:ascii="GHEA Grapalat" w:hAnsi="GHEA Grapalat" w:cs="Arial"/>
                <w:lang w:val="hy-AM"/>
              </w:rPr>
              <w:t>Գույնը սպիտակ,պարզ կամ նաշխազարդ:</w:t>
            </w:r>
            <w:r w:rsidRPr="00125579">
              <w:rPr>
                <w:rFonts w:ascii="GHEA Grapalat" w:hAnsi="GHEA Grapalat" w:cs="Arial"/>
                <w:lang w:val="hy-AM"/>
              </w:rPr>
              <w:t xml:space="preserve"> Անվտանգությունը, մակնշումը և փաթեթավորումը` ըստ ՀՀ կառավարության 2006 թ. հոկտեմբերի 19-ի N 1546-Ն որոշմամբ հաստատված «Կենցաղային և սանիտարահիգիենիկ նշանակության թղթե և քիմիական թելքերից ապրանքներին ներկայացվող պահանջների տեխնիկական կանոնակարգի»;</w:t>
            </w:r>
            <w:r w:rsidRPr="00125579">
              <w:rPr>
                <w:rFonts w:ascii="GHEA Grapalat" w:hAnsi="GHEA Grapalat"/>
                <w:bCs/>
                <w:iCs/>
                <w:lang w:val="hy-AM"/>
              </w:rPr>
              <w:t xml:space="preserve"> </w:t>
            </w:r>
          </w:p>
          <w:p w:rsidR="00F9502D" w:rsidRPr="00125579" w:rsidRDefault="00610F00" w:rsidP="00610F00">
            <w:pPr>
              <w:spacing w:after="0" w:line="240" w:lineRule="auto"/>
              <w:rPr>
                <w:rFonts w:ascii="GHEA Grapalat" w:eastAsia="Times New Roman" w:hAnsi="GHEA Grapalat" w:cs="Arial"/>
                <w:lang w:val="hy-AM" w:eastAsia="ru-RU"/>
              </w:rPr>
            </w:pPr>
            <w:r w:rsidRPr="00125579">
              <w:rPr>
                <w:rFonts w:ascii="GHEA Grapalat" w:hAnsi="GHEA Grapalat"/>
                <w:bCs/>
                <w:iCs/>
                <w:lang w:val="hy-AM"/>
              </w:rPr>
              <w:t>Ապրանքի տեղափոխումը բեռնաթափումը՝  մատակարարի կողմից:</w:t>
            </w:r>
          </w:p>
        </w:tc>
      </w:tr>
      <w:tr w:rsidR="00F9502D" w:rsidRPr="00B668C9" w:rsidTr="00F9502D">
        <w:trPr>
          <w:trHeight w:val="525"/>
        </w:trPr>
        <w:tc>
          <w:tcPr>
            <w:tcW w:w="2726" w:type="dxa"/>
            <w:shd w:val="clear" w:color="auto" w:fill="auto"/>
            <w:noWrap/>
            <w:vAlign w:val="center"/>
            <w:hideMark/>
          </w:tcPr>
          <w:p w:rsidR="00F9502D" w:rsidRPr="00125579" w:rsidRDefault="00F9502D" w:rsidP="0063017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  <w:r w:rsidRPr="00125579">
              <w:rPr>
                <w:rFonts w:ascii="GHEA Grapalat" w:eastAsia="Times New Roman" w:hAnsi="GHEA Grapalat" w:cs="Arial"/>
                <w:lang w:eastAsia="ru-RU"/>
              </w:rPr>
              <w:lastRenderedPageBreak/>
              <w:t>հոտազերտիչ օդի</w:t>
            </w:r>
          </w:p>
        </w:tc>
        <w:tc>
          <w:tcPr>
            <w:tcW w:w="11439" w:type="dxa"/>
            <w:shd w:val="clear" w:color="auto" w:fill="auto"/>
            <w:vAlign w:val="center"/>
          </w:tcPr>
          <w:p w:rsidR="00B668C9" w:rsidRPr="00125579" w:rsidRDefault="00F9502D" w:rsidP="005A2FFA">
            <w:pPr>
              <w:rPr>
                <w:rFonts w:ascii="GHEA Grapalat" w:hAnsi="GHEA Grapalat"/>
                <w:bCs/>
                <w:i/>
                <w:iCs/>
              </w:rPr>
            </w:pPr>
            <w:r w:rsidRPr="00125579">
              <w:rPr>
                <w:rFonts w:ascii="GHEA Grapalat" w:hAnsi="GHEA Grapalat"/>
                <w:bCs/>
                <w:i/>
                <w:iCs/>
              </w:rPr>
              <w:t>Հոտազերծիչ աէրոզոլային։ Փակ սենյակի հոտի (ներառյալ զուգարանի) թարմացման համար, լավորակ, թարմ ծաղկային բույրով։ Ծավալը՝ առնվազն 300մլ,</w:t>
            </w:r>
            <w:r w:rsidRPr="00125579">
              <w:rPr>
                <w:rFonts w:ascii="GHEA Grapalat" w:hAnsi="GHEA Grapalat"/>
              </w:rPr>
              <w:t xml:space="preserve"> ձեռքով  փչելու</w:t>
            </w:r>
            <w:r w:rsidRPr="00125579">
              <w:rPr>
                <w:rFonts w:ascii="GHEA Grapalat" w:hAnsi="GHEA Grapalat"/>
                <w:bCs/>
                <w:i/>
                <w:iCs/>
              </w:rPr>
              <w:t xml:space="preserve">: </w:t>
            </w:r>
          </w:p>
          <w:p w:rsidR="00F9502D" w:rsidRPr="00125579" w:rsidRDefault="00F9502D" w:rsidP="005A2FFA">
            <w:pPr>
              <w:rPr>
                <w:rFonts w:ascii="GHEA Grapalat" w:hAnsi="GHEA Grapalat" w:cs="Calibri"/>
                <w:lang w:val="hy-AM"/>
              </w:rPr>
            </w:pPr>
            <w:r w:rsidRPr="00125579">
              <w:rPr>
                <w:rFonts w:ascii="GHEA Grapalat" w:hAnsi="GHEA Grapalat"/>
                <w:bCs/>
                <w:iCs/>
                <w:lang w:val="hy-AM"/>
              </w:rPr>
              <w:t>Ապրանքի տեղափոխումը բեռնաթափումը՝  մատակարարի կողմից:</w:t>
            </w:r>
          </w:p>
          <w:p w:rsidR="00F9502D" w:rsidRPr="00125579" w:rsidRDefault="00F9502D" w:rsidP="0063017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ru-RU"/>
              </w:rPr>
            </w:pPr>
          </w:p>
        </w:tc>
      </w:tr>
      <w:tr w:rsidR="00F9502D" w:rsidRPr="00125579" w:rsidTr="00F9502D">
        <w:trPr>
          <w:trHeight w:val="555"/>
        </w:trPr>
        <w:tc>
          <w:tcPr>
            <w:tcW w:w="2726" w:type="dxa"/>
            <w:shd w:val="clear" w:color="auto" w:fill="auto"/>
            <w:vAlign w:val="center"/>
            <w:hideMark/>
          </w:tcPr>
          <w:p w:rsidR="00F9502D" w:rsidRPr="00125579" w:rsidRDefault="00F9502D" w:rsidP="0063017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  <w:r w:rsidRPr="00125579">
              <w:rPr>
                <w:rFonts w:ascii="GHEA Grapalat" w:eastAsia="Times New Roman" w:hAnsi="GHEA Grapalat" w:cs="Arial"/>
                <w:lang w:eastAsia="ru-RU"/>
              </w:rPr>
              <w:t>կահույքի փայլեցման միջոց</w:t>
            </w:r>
          </w:p>
        </w:tc>
        <w:tc>
          <w:tcPr>
            <w:tcW w:w="11439" w:type="dxa"/>
            <w:shd w:val="clear" w:color="auto" w:fill="auto"/>
            <w:vAlign w:val="center"/>
          </w:tcPr>
          <w:p w:rsidR="00F9502D" w:rsidRPr="00125579" w:rsidRDefault="00F9502D" w:rsidP="00F9502D">
            <w:pPr>
              <w:rPr>
                <w:rFonts w:ascii="GHEA Grapalat" w:hAnsi="GHEA Grapalat" w:cs="Arial"/>
              </w:rPr>
            </w:pPr>
            <w:r w:rsidRPr="00125579">
              <w:rPr>
                <w:rFonts w:ascii="GHEA Grapalat" w:hAnsi="GHEA Grapalat" w:cs="Arial"/>
              </w:rPr>
              <w:t xml:space="preserve">Փայլեցնող միջոց փայտյա կահույքի համար. աերոզոլային փաթեթվածքով, </w:t>
            </w:r>
            <w:r w:rsidRPr="00125579">
              <w:rPr>
                <w:rFonts w:ascii="GHEA Grapalat" w:hAnsi="GHEA Grapalat"/>
                <w:bCs/>
                <w:i/>
                <w:iCs/>
              </w:rPr>
              <w:t>առնվազն</w:t>
            </w:r>
            <w:r w:rsidRPr="00125579">
              <w:rPr>
                <w:rFonts w:ascii="GHEA Grapalat" w:hAnsi="GHEA Grapalat" w:cs="Arial"/>
              </w:rPr>
              <w:t xml:space="preserve"> 300մլ տարաներով Կիրառվում  է փոշին հեռացնելու, կահույքը պաշտպանելու և փայլեցնելու համար: Նախատեսված է տարատեսակ կահույքի` ներառյալ փայտյա, պլաստմասե, ապակյա, մարմարե, կերամիկական և էմալապատ մակերևույթների համար:</w:t>
            </w:r>
          </w:p>
          <w:p w:rsidR="00F9502D" w:rsidRPr="00125579" w:rsidRDefault="00F9502D" w:rsidP="00F9502D">
            <w:pPr>
              <w:rPr>
                <w:rFonts w:ascii="GHEA Grapalat" w:hAnsi="GHEA Grapalat"/>
                <w:bCs/>
                <w:iCs/>
                <w:lang w:val="hy-AM"/>
              </w:rPr>
            </w:pPr>
            <w:r w:rsidRPr="00125579">
              <w:rPr>
                <w:rFonts w:ascii="GHEA Grapalat" w:hAnsi="GHEA Grapalat"/>
                <w:bCs/>
                <w:iCs/>
                <w:lang w:val="hy-AM"/>
              </w:rPr>
              <w:t xml:space="preserve"> Ապրանքի տեղափոխումը բեռնաթափումը՝  մատակարարի կողմից:</w:t>
            </w:r>
          </w:p>
        </w:tc>
      </w:tr>
      <w:tr w:rsidR="00F9502D" w:rsidRPr="00125579" w:rsidTr="00F9502D">
        <w:trPr>
          <w:trHeight w:val="562"/>
        </w:trPr>
        <w:tc>
          <w:tcPr>
            <w:tcW w:w="2726" w:type="dxa"/>
            <w:shd w:val="clear" w:color="auto" w:fill="auto"/>
            <w:vAlign w:val="center"/>
            <w:hideMark/>
          </w:tcPr>
          <w:p w:rsidR="00F9502D" w:rsidRPr="00125579" w:rsidRDefault="00F9502D" w:rsidP="0063017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  <w:r w:rsidRPr="00125579">
              <w:rPr>
                <w:rFonts w:ascii="GHEA Grapalat" w:eastAsia="Times New Roman" w:hAnsi="GHEA Grapalat" w:cs="Arial"/>
                <w:lang w:val="hy-AM" w:eastAsia="ru-RU"/>
              </w:rPr>
              <w:t xml:space="preserve"> </w:t>
            </w:r>
            <w:r w:rsidRPr="00125579">
              <w:rPr>
                <w:rFonts w:ascii="GHEA Grapalat" w:eastAsia="Times New Roman" w:hAnsi="GHEA Grapalat" w:cs="Arial"/>
                <w:lang w:eastAsia="ru-RU"/>
              </w:rPr>
              <w:t>մաքրող նյութեր/ռախշա/</w:t>
            </w:r>
          </w:p>
        </w:tc>
        <w:tc>
          <w:tcPr>
            <w:tcW w:w="11439" w:type="dxa"/>
            <w:shd w:val="clear" w:color="auto" w:fill="auto"/>
            <w:vAlign w:val="center"/>
          </w:tcPr>
          <w:p w:rsidR="00F9502D" w:rsidRPr="00125579" w:rsidRDefault="0061536C" w:rsidP="00F9502D">
            <w:pPr>
              <w:spacing w:after="0" w:line="240" w:lineRule="auto"/>
              <w:rPr>
                <w:rFonts w:ascii="GHEA Grapalat" w:hAnsi="GHEA Grapalat" w:cs="Calibri"/>
                <w:bCs/>
                <w:iCs/>
                <w:lang w:val="hy-AM"/>
              </w:rPr>
            </w:pPr>
            <w:r w:rsidRPr="00125579">
              <w:rPr>
                <w:rFonts w:ascii="GHEA Grapalat" w:hAnsi="GHEA Grapalat" w:cs="Arial"/>
                <w:shd w:val="clear" w:color="auto" w:fill="FFFFFF"/>
                <w:lang w:val="en-US"/>
              </w:rPr>
              <w:t>Մաքրող</w:t>
            </w:r>
            <w:r w:rsidRPr="00125579">
              <w:rPr>
                <w:rFonts w:ascii="GHEA Grapalat" w:hAnsi="GHEA Grapalat" w:cs="Arial"/>
                <w:shd w:val="clear" w:color="auto" w:fill="FFFFFF"/>
              </w:rPr>
              <w:t xml:space="preserve"> </w:t>
            </w:r>
            <w:r w:rsidRPr="00125579">
              <w:rPr>
                <w:rFonts w:ascii="GHEA Grapalat" w:hAnsi="GHEA Grapalat" w:cs="Arial"/>
                <w:shd w:val="clear" w:color="auto" w:fill="FFFFFF"/>
                <w:lang w:val="en-US"/>
              </w:rPr>
              <w:t>նյութեր՝մ</w:t>
            </w:r>
            <w:r w:rsidR="00F9502D" w:rsidRPr="00125579">
              <w:rPr>
                <w:rFonts w:ascii="GHEA Grapalat" w:hAnsi="GHEA Grapalat" w:cs="Arial"/>
                <w:shd w:val="clear" w:color="auto" w:fill="FFFFFF"/>
              </w:rPr>
              <w:t>աքրող միջոցը արդյունավետորեն դիմակայում է ամենադժվար անցանելի կեղտին՝ առանց մակերեսը վնասելու կամ դրա վրա քերծվածքներ թողնելու,</w:t>
            </w:r>
            <w:r w:rsidR="00F9502D" w:rsidRPr="00125579">
              <w:rPr>
                <w:rFonts w:ascii="GHEA Grapalat" w:hAnsi="GHEA Grapalat" w:cs="Arial"/>
                <w:shd w:val="clear" w:color="auto" w:fill="FFFFFF"/>
                <w:lang w:val="en-US"/>
              </w:rPr>
              <w:t>քաշը՝</w:t>
            </w:r>
            <w:r w:rsidR="00061A80" w:rsidRPr="00125579">
              <w:rPr>
                <w:rFonts w:ascii="GHEA Grapalat" w:hAnsi="GHEA Grapalat" w:cs="Arial"/>
                <w:shd w:val="clear" w:color="auto" w:fill="FFFFFF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shd w:val="clear" w:color="auto" w:fill="FFFFFF"/>
              </w:rPr>
              <w:t>500</w:t>
            </w:r>
            <w:r w:rsidR="00F9502D" w:rsidRPr="00125579">
              <w:rPr>
                <w:rFonts w:ascii="GHEA Grapalat" w:hAnsi="GHEA Grapalat" w:cs="Arial"/>
                <w:shd w:val="clear" w:color="auto" w:fill="FFFFFF"/>
                <w:lang w:val="en-US"/>
              </w:rPr>
              <w:t>գ</w:t>
            </w:r>
            <w:r w:rsidR="00E977B3" w:rsidRPr="00125579">
              <w:rPr>
                <w:rFonts w:ascii="GHEA Grapalat" w:hAnsi="GHEA Grapalat" w:cs="Arial"/>
                <w:shd w:val="clear" w:color="auto" w:fill="FFFFFF"/>
              </w:rPr>
              <w:t>,</w:t>
            </w:r>
            <w:r w:rsidR="00061A80" w:rsidRPr="00125579">
              <w:rPr>
                <w:rFonts w:ascii="GHEA Grapalat" w:hAnsi="GHEA Grapalat" w:cs="Arial"/>
                <w:shd w:val="clear" w:color="auto" w:fill="FFFFFF"/>
              </w:rPr>
              <w:t xml:space="preserve"> </w:t>
            </w:r>
            <w:r w:rsidR="00E977B3" w:rsidRPr="00125579">
              <w:rPr>
                <w:rFonts w:ascii="GHEA Grapalat" w:hAnsi="GHEA Grapalat" w:cs="Arial"/>
                <w:shd w:val="clear" w:color="auto" w:fill="FFFFFF"/>
                <w:lang w:val="en-US"/>
              </w:rPr>
              <w:t>բաղադրությունը</w:t>
            </w:r>
            <w:r w:rsidR="00061A80" w:rsidRPr="00125579">
              <w:rPr>
                <w:rFonts w:ascii="GHEA Grapalat" w:hAnsi="GHEA Grapalat" w:cs="Arial"/>
                <w:shd w:val="clear" w:color="auto" w:fill="FFFFFF"/>
              </w:rPr>
              <w:t xml:space="preserve"> </w:t>
            </w:r>
            <w:r w:rsidR="00E977B3" w:rsidRPr="00125579">
              <w:rPr>
                <w:rFonts w:ascii="GHEA Grapalat" w:hAnsi="GHEA Grapalat" w:cs="Arial"/>
                <w:shd w:val="clear" w:color="auto" w:fill="FFFFFF"/>
                <w:lang w:val="en-US"/>
              </w:rPr>
              <w:t>՝սիլիցիումի</w:t>
            </w:r>
            <w:r w:rsidR="00E977B3" w:rsidRPr="00125579">
              <w:rPr>
                <w:rFonts w:ascii="GHEA Grapalat" w:hAnsi="GHEA Grapalat" w:cs="Arial"/>
                <w:shd w:val="clear" w:color="auto" w:fill="FFFFFF"/>
              </w:rPr>
              <w:t xml:space="preserve"> </w:t>
            </w:r>
            <w:r w:rsidR="00E977B3" w:rsidRPr="00125579">
              <w:rPr>
                <w:rFonts w:ascii="GHEA Grapalat" w:hAnsi="GHEA Grapalat" w:cs="Arial"/>
                <w:shd w:val="clear" w:color="auto" w:fill="FFFFFF"/>
                <w:lang w:val="en-US"/>
              </w:rPr>
              <w:t>փոշի</w:t>
            </w:r>
            <w:r w:rsidR="00E977B3" w:rsidRPr="00125579">
              <w:rPr>
                <w:rFonts w:ascii="GHEA Grapalat" w:hAnsi="GHEA Grapalat" w:cs="Arial"/>
                <w:shd w:val="clear" w:color="auto" w:fill="FFFFFF"/>
              </w:rPr>
              <w:t>,</w:t>
            </w:r>
            <w:r w:rsidR="00E977B3" w:rsidRPr="00125579">
              <w:rPr>
                <w:rFonts w:ascii="GHEA Grapalat" w:hAnsi="GHEA Grapalat" w:cs="Arial"/>
                <w:shd w:val="clear" w:color="auto" w:fill="FFFFFF"/>
                <w:lang w:val="en-US"/>
              </w:rPr>
              <w:t>լվացքի</w:t>
            </w:r>
            <w:r w:rsidR="00E977B3" w:rsidRPr="00125579">
              <w:rPr>
                <w:rFonts w:ascii="GHEA Grapalat" w:hAnsi="GHEA Grapalat" w:cs="Arial"/>
                <w:shd w:val="clear" w:color="auto" w:fill="FFFFFF"/>
              </w:rPr>
              <w:t xml:space="preserve"> </w:t>
            </w:r>
            <w:r w:rsidR="00E977B3" w:rsidRPr="00125579">
              <w:rPr>
                <w:rFonts w:ascii="GHEA Grapalat" w:hAnsi="GHEA Grapalat" w:cs="Arial"/>
                <w:shd w:val="clear" w:color="auto" w:fill="FFFFFF"/>
                <w:lang w:val="en-US"/>
              </w:rPr>
              <w:t>փոշի</w:t>
            </w:r>
            <w:r w:rsidR="00E977B3" w:rsidRPr="00125579">
              <w:rPr>
                <w:rFonts w:ascii="GHEA Grapalat" w:hAnsi="GHEA Grapalat" w:cs="Arial"/>
                <w:shd w:val="clear" w:color="auto" w:fill="FFFFFF"/>
              </w:rPr>
              <w:t>,</w:t>
            </w:r>
            <w:r w:rsidR="00E977B3" w:rsidRPr="00125579">
              <w:rPr>
                <w:rFonts w:ascii="GHEA Grapalat" w:hAnsi="GHEA Grapalat" w:cs="Arial"/>
                <w:shd w:val="clear" w:color="auto" w:fill="FFFFFF"/>
                <w:lang w:val="en-US"/>
              </w:rPr>
              <w:t>նատրիումի</w:t>
            </w:r>
            <w:r w:rsidR="00E977B3" w:rsidRPr="00125579">
              <w:rPr>
                <w:rFonts w:ascii="GHEA Grapalat" w:hAnsi="GHEA Grapalat" w:cs="Arial"/>
                <w:shd w:val="clear" w:color="auto" w:fill="FFFFFF"/>
              </w:rPr>
              <w:t xml:space="preserve"> </w:t>
            </w:r>
            <w:r w:rsidR="00E977B3" w:rsidRPr="00125579">
              <w:rPr>
                <w:rFonts w:ascii="GHEA Grapalat" w:hAnsi="GHEA Grapalat" w:cs="Arial"/>
                <w:shd w:val="clear" w:color="auto" w:fill="FFFFFF"/>
                <w:lang w:val="en-US"/>
              </w:rPr>
              <w:t>կարբոնատ</w:t>
            </w:r>
            <w:r w:rsidR="00E977B3" w:rsidRPr="00125579">
              <w:rPr>
                <w:rFonts w:ascii="GHEA Grapalat" w:hAnsi="GHEA Grapalat" w:cs="Arial"/>
                <w:shd w:val="clear" w:color="auto" w:fill="FFFFFF"/>
              </w:rPr>
              <w:t>,</w:t>
            </w:r>
            <w:r w:rsidRPr="00125579">
              <w:rPr>
                <w:rFonts w:ascii="GHEA Grapalat" w:hAnsi="GHEA Grapalat" w:cs="Arial"/>
                <w:shd w:val="clear" w:color="auto" w:fill="FFFFFF"/>
              </w:rPr>
              <w:t xml:space="preserve"> </w:t>
            </w:r>
            <w:r w:rsidR="00E977B3" w:rsidRPr="00125579">
              <w:rPr>
                <w:rFonts w:ascii="GHEA Grapalat" w:hAnsi="GHEA Grapalat" w:cs="Arial"/>
                <w:shd w:val="clear" w:color="auto" w:fill="FFFFFF"/>
                <w:lang w:val="en-US"/>
              </w:rPr>
              <w:t>տրիկորիզոցիանուրաթթու</w:t>
            </w:r>
            <w:r w:rsidR="00E977B3" w:rsidRPr="00125579">
              <w:rPr>
                <w:rFonts w:ascii="GHEA Grapalat" w:hAnsi="GHEA Grapalat" w:cs="Arial"/>
                <w:shd w:val="clear" w:color="auto" w:fill="FFFFFF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shd w:val="clear" w:color="auto" w:fill="FFFFFF"/>
              </w:rPr>
              <w:t>:</w:t>
            </w:r>
            <w:r w:rsidR="00F9502D" w:rsidRPr="00125579">
              <w:rPr>
                <w:rFonts w:ascii="GHEA Grapalat" w:hAnsi="GHEA Grapalat" w:cs="Calibri"/>
                <w:bCs/>
                <w:iCs/>
                <w:lang w:val="hy-AM"/>
              </w:rPr>
              <w:t xml:space="preserve"> </w:t>
            </w:r>
            <w:r w:rsidR="00061A80" w:rsidRPr="00125579">
              <w:rPr>
                <w:rFonts w:ascii="GHEA Grapalat" w:hAnsi="GHEA Grapalat" w:cs="Calibri"/>
              </w:rPr>
              <w:t>Անվտանգությունը, մակնշումը և փաթեթավորումը` ըստ ՀՀ կառավարության 2004թ. դեկտեմբերի 16-ի N 1795-Ն որոշմամբ հաստատված «Մակերևութաակտիվ միջոցների և մակերևութաակտիվ նյութեր պարունակող լվացող և մաքրող միջոցների տեխնիկական կանոնակարգի»:</w:t>
            </w:r>
          </w:p>
          <w:p w:rsidR="00F9502D" w:rsidRPr="00125579" w:rsidRDefault="00F9502D" w:rsidP="00F9502D">
            <w:pPr>
              <w:spacing w:after="0" w:line="240" w:lineRule="auto"/>
              <w:rPr>
                <w:rFonts w:ascii="GHEA Grapalat" w:hAnsi="GHEA Grapalat" w:cs="Calibri"/>
                <w:bCs/>
                <w:iCs/>
                <w:lang w:val="hy-AM"/>
              </w:rPr>
            </w:pPr>
          </w:p>
          <w:p w:rsidR="00F9502D" w:rsidRPr="00125579" w:rsidRDefault="00B668C9" w:rsidP="00F9502D">
            <w:pPr>
              <w:spacing w:after="0" w:line="240" w:lineRule="auto"/>
              <w:rPr>
                <w:rFonts w:ascii="GHEA Grapalat" w:eastAsia="Times New Roman" w:hAnsi="GHEA Grapalat" w:cs="Arial"/>
                <w:lang w:val="hy-AM" w:eastAsia="ru-RU"/>
              </w:rPr>
            </w:pPr>
            <w:r w:rsidRPr="00125579">
              <w:rPr>
                <w:rFonts w:ascii="GHEA Grapalat" w:hAnsi="GHEA Grapalat"/>
                <w:bCs/>
                <w:iCs/>
                <w:lang w:val="hy-AM"/>
              </w:rPr>
              <w:t>Ապրանքի տեղափոխումը բեռնաթափումը՝  մատակարարի կողմից:</w:t>
            </w:r>
          </w:p>
        </w:tc>
      </w:tr>
      <w:tr w:rsidR="00F9502D" w:rsidRPr="00125579" w:rsidTr="00F9502D">
        <w:trPr>
          <w:trHeight w:val="570"/>
        </w:trPr>
        <w:tc>
          <w:tcPr>
            <w:tcW w:w="2726" w:type="dxa"/>
            <w:shd w:val="clear" w:color="auto" w:fill="auto"/>
            <w:vAlign w:val="center"/>
            <w:hideMark/>
          </w:tcPr>
          <w:p w:rsidR="00F9502D" w:rsidRPr="00125579" w:rsidRDefault="00F9502D" w:rsidP="0063017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ru-RU"/>
              </w:rPr>
            </w:pPr>
            <w:r w:rsidRPr="00125579">
              <w:rPr>
                <w:rFonts w:ascii="GHEA Grapalat" w:eastAsia="Times New Roman" w:hAnsi="GHEA Grapalat" w:cs="Arial"/>
                <w:lang w:val="hy-AM" w:eastAsia="ru-RU"/>
              </w:rPr>
              <w:t>լվացքի փոշի ձեռքով լվանալու համար</w:t>
            </w:r>
          </w:p>
        </w:tc>
        <w:tc>
          <w:tcPr>
            <w:tcW w:w="11439" w:type="dxa"/>
            <w:shd w:val="clear" w:color="auto" w:fill="auto"/>
            <w:vAlign w:val="center"/>
          </w:tcPr>
          <w:p w:rsidR="00666F19" w:rsidRPr="00125579" w:rsidRDefault="0061536C" w:rsidP="00F9502D">
            <w:pPr>
              <w:rPr>
                <w:rFonts w:ascii="GHEA Grapalat" w:hAnsi="GHEA Grapalat" w:cs="Arial"/>
                <w:lang w:val="hy-AM"/>
              </w:rPr>
            </w:pPr>
            <w:r w:rsidRPr="00125579">
              <w:rPr>
                <w:rFonts w:ascii="GHEA Grapalat" w:hAnsi="GHEA Grapalat" w:cs="Arial"/>
                <w:lang w:val="hy-AM"/>
              </w:rPr>
              <w:t>Լվացքի փոշի՝ս</w:t>
            </w:r>
            <w:r w:rsidR="00F9502D" w:rsidRPr="00125579">
              <w:rPr>
                <w:rFonts w:ascii="GHEA Grapalat" w:hAnsi="GHEA Grapalat" w:cs="Arial"/>
                <w:lang w:val="hy-AM"/>
              </w:rPr>
              <w:t>պիտակ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, </w:t>
            </w:r>
            <w:r w:rsidR="00F9502D" w:rsidRPr="00125579">
              <w:rPr>
                <w:rFonts w:ascii="GHEA Grapalat" w:hAnsi="GHEA Grapalat" w:cs="Arial"/>
                <w:lang w:val="hy-AM"/>
              </w:rPr>
              <w:t>բաց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դեղնավուն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կամ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գունավորած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հատիկավոր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փոշի` նախատեսված ձեռքով լվացքի համար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: </w:t>
            </w:r>
            <w:r w:rsidR="00F9502D" w:rsidRPr="00125579">
              <w:rPr>
                <w:rFonts w:ascii="GHEA Grapalat" w:hAnsi="GHEA Grapalat" w:cs="Arial"/>
                <w:lang w:val="hy-AM"/>
              </w:rPr>
              <w:t>Փոշու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զանգվածային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մասը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ոչ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ավել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5 %, pH-</w:t>
            </w:r>
            <w:r w:rsidR="00F9502D" w:rsidRPr="00125579">
              <w:rPr>
                <w:rFonts w:ascii="GHEA Grapalat" w:hAnsi="GHEA Grapalat" w:cs="Arial"/>
                <w:lang w:val="hy-AM"/>
              </w:rPr>
              <w:t>ը</w:t>
            </w:r>
            <w:r w:rsidR="00F9502D" w:rsidRPr="00125579">
              <w:rPr>
                <w:rFonts w:ascii="GHEA Grapalat" w:hAnsi="GHEA Grapalat"/>
                <w:lang w:val="hy-AM"/>
              </w:rPr>
              <w:t>` 7,5-11,5</w:t>
            </w:r>
            <w:r w:rsidR="00F9502D" w:rsidRPr="00125579">
              <w:rPr>
                <w:rFonts w:ascii="GHEA Grapalat" w:hAnsi="GHEA Grapalat" w:cs="Arial"/>
                <w:lang w:val="hy-AM"/>
              </w:rPr>
              <w:t>Անվտանգությունը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, </w:t>
            </w:r>
            <w:r w:rsidR="00F9502D" w:rsidRPr="00125579">
              <w:rPr>
                <w:rFonts w:ascii="GHEA Grapalat" w:hAnsi="GHEA Grapalat" w:cs="Arial"/>
                <w:lang w:val="hy-AM"/>
              </w:rPr>
              <w:t>մակնշումը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և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փաթեթավորումը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` </w:t>
            </w:r>
            <w:r w:rsidR="00F9502D" w:rsidRPr="00125579">
              <w:rPr>
                <w:rFonts w:ascii="GHEA Grapalat" w:hAnsi="GHEA Grapalat" w:cs="Arial"/>
                <w:lang w:val="hy-AM"/>
              </w:rPr>
              <w:t>ըստ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ՀՀ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կառավարության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2004</w:t>
            </w:r>
            <w:r w:rsidR="00F9502D" w:rsidRPr="00125579">
              <w:rPr>
                <w:rFonts w:ascii="GHEA Grapalat" w:hAnsi="GHEA Grapalat" w:cs="Arial"/>
                <w:lang w:val="hy-AM"/>
              </w:rPr>
              <w:t>թ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. </w:t>
            </w:r>
            <w:r w:rsidR="00F9502D" w:rsidRPr="00125579">
              <w:rPr>
                <w:rFonts w:ascii="GHEA Grapalat" w:hAnsi="GHEA Grapalat" w:cs="Arial"/>
                <w:lang w:val="hy-AM"/>
              </w:rPr>
              <w:t>դեկտեմբերի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16-</w:t>
            </w:r>
            <w:r w:rsidR="00F9502D" w:rsidRPr="00125579">
              <w:rPr>
                <w:rFonts w:ascii="GHEA Grapalat" w:hAnsi="GHEA Grapalat" w:cs="Arial"/>
                <w:lang w:val="hy-AM"/>
              </w:rPr>
              <w:t>ի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N 1795-</w:t>
            </w:r>
            <w:r w:rsidR="00F9502D" w:rsidRPr="00125579">
              <w:rPr>
                <w:rFonts w:ascii="GHEA Grapalat" w:hAnsi="GHEA Grapalat" w:cs="Arial"/>
                <w:lang w:val="hy-AM"/>
              </w:rPr>
              <w:t>Ն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որոշմամբ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հաստատված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"</w:t>
            </w:r>
            <w:r w:rsidR="00F9502D" w:rsidRPr="00125579">
              <w:rPr>
                <w:rFonts w:ascii="GHEA Grapalat" w:hAnsi="GHEA Grapalat" w:cs="Arial"/>
                <w:lang w:val="hy-AM"/>
              </w:rPr>
              <w:t>Մակերևութաակտիվ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միջոցների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և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մակերևութաակտիվ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նյութեր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պարունակող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լվացող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և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մաքրող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միջոցների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տեխնիկական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կանոնակարգի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" </w:t>
            </w:r>
            <w:r w:rsidR="00F9502D" w:rsidRPr="00125579">
              <w:rPr>
                <w:rFonts w:ascii="GHEA Grapalat" w:hAnsi="GHEA Grapalat" w:cs="Arial"/>
                <w:lang w:val="hy-AM"/>
              </w:rPr>
              <w:t>համաձայն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: 400-450 </w:t>
            </w:r>
            <w:r w:rsidR="00F9502D" w:rsidRPr="00125579">
              <w:rPr>
                <w:rFonts w:ascii="GHEA Grapalat" w:hAnsi="GHEA Grapalat" w:cs="Arial"/>
                <w:lang w:val="hy-AM"/>
              </w:rPr>
              <w:t>գրամանոց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, </w:t>
            </w:r>
            <w:r w:rsidR="00F9502D" w:rsidRPr="00125579">
              <w:rPr>
                <w:rFonts w:ascii="GHEA Grapalat" w:hAnsi="GHEA Grapalat" w:cs="Arial"/>
                <w:lang w:val="hy-AM"/>
              </w:rPr>
              <w:t>չափածրարված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ստվարաթղթե</w:t>
            </w:r>
            <w:r w:rsidR="00F9502D" w:rsidRPr="00125579">
              <w:rPr>
                <w:rFonts w:ascii="GHEA Grapalat" w:hAnsi="GHEA Grapalat"/>
                <w:lang w:val="hy-AM"/>
              </w:rPr>
              <w:t xml:space="preserve"> </w:t>
            </w:r>
            <w:r w:rsidR="00F9502D" w:rsidRPr="00125579">
              <w:rPr>
                <w:rFonts w:ascii="GHEA Grapalat" w:hAnsi="GHEA Grapalat" w:cs="Arial"/>
                <w:lang w:val="hy-AM"/>
              </w:rPr>
              <w:t>տուփերով;</w:t>
            </w:r>
          </w:p>
          <w:p w:rsidR="00F9502D" w:rsidRPr="00125579" w:rsidRDefault="00F9502D" w:rsidP="00F9502D">
            <w:pPr>
              <w:rPr>
                <w:rFonts w:ascii="GHEA Grapalat" w:hAnsi="GHEA Grapalat" w:cs="Calibri"/>
                <w:bCs/>
                <w:iCs/>
                <w:lang w:val="hy-AM"/>
              </w:rPr>
            </w:pPr>
            <w:r w:rsidRPr="00125579">
              <w:rPr>
                <w:rFonts w:ascii="GHEA Grapalat" w:hAnsi="GHEA Grapalat" w:cs="Calibri"/>
                <w:bCs/>
                <w:i/>
                <w:iCs/>
                <w:lang w:val="hy-AM"/>
              </w:rPr>
              <w:t xml:space="preserve"> </w:t>
            </w:r>
            <w:r w:rsidR="00B668C9" w:rsidRPr="00125579">
              <w:rPr>
                <w:rFonts w:ascii="GHEA Grapalat" w:hAnsi="GHEA Grapalat"/>
                <w:bCs/>
                <w:iCs/>
                <w:lang w:val="hy-AM"/>
              </w:rPr>
              <w:t>Ապրանքի տեղափոխումը բեռնաթափումը՝  մատակարարի կողմից:</w:t>
            </w:r>
          </w:p>
        </w:tc>
      </w:tr>
      <w:tr w:rsidR="00F9502D" w:rsidRPr="00125579" w:rsidTr="00F9502D">
        <w:trPr>
          <w:trHeight w:val="405"/>
        </w:trPr>
        <w:tc>
          <w:tcPr>
            <w:tcW w:w="2726" w:type="dxa"/>
            <w:shd w:val="clear" w:color="auto" w:fill="auto"/>
            <w:noWrap/>
            <w:vAlign w:val="center"/>
            <w:hideMark/>
          </w:tcPr>
          <w:p w:rsidR="00F9502D" w:rsidRPr="00125579" w:rsidRDefault="00F9502D" w:rsidP="0063017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  <w:r w:rsidRPr="00125579">
              <w:rPr>
                <w:rFonts w:ascii="GHEA Grapalat" w:eastAsia="Times New Roman" w:hAnsi="GHEA Grapalat" w:cs="Arial"/>
                <w:lang w:eastAsia="ru-RU"/>
              </w:rPr>
              <w:t>օճառ հեղուկ</w:t>
            </w:r>
          </w:p>
        </w:tc>
        <w:tc>
          <w:tcPr>
            <w:tcW w:w="11439" w:type="dxa"/>
            <w:shd w:val="clear" w:color="auto" w:fill="auto"/>
            <w:vAlign w:val="center"/>
          </w:tcPr>
          <w:p w:rsidR="00666F19" w:rsidRPr="00125579" w:rsidRDefault="0061536C" w:rsidP="00CC2D2A">
            <w:pPr>
              <w:rPr>
                <w:rFonts w:ascii="GHEA Grapalat" w:hAnsi="GHEA Grapalat"/>
                <w:bCs/>
                <w:iCs/>
                <w:lang w:val="hy-AM"/>
              </w:rPr>
            </w:pPr>
            <w:r w:rsidRPr="00125579">
              <w:rPr>
                <w:rFonts w:ascii="GHEA Grapalat" w:hAnsi="GHEA Grapalat"/>
                <w:lang w:val="en-US"/>
              </w:rPr>
              <w:t>Օ</w:t>
            </w:r>
            <w:r w:rsidR="00F9502D" w:rsidRPr="00125579">
              <w:rPr>
                <w:rFonts w:ascii="GHEA Grapalat" w:hAnsi="GHEA Grapalat"/>
                <w:lang w:val="hy-AM"/>
              </w:rPr>
              <w:t>ճառ հեղուկ, նախատեսված ձեռքերը լվանալու համար (կիտրոնի, խնձորի կամ ելակի բուրմունքով), չափածրարված 5լ-ոց տարաներով</w:t>
            </w:r>
            <w:r w:rsidR="00F9502D" w:rsidRPr="00125579">
              <w:rPr>
                <w:rFonts w:ascii="GHEA Grapalat" w:hAnsi="GHEA Grapalat"/>
                <w:bCs/>
                <w:iCs/>
                <w:lang w:val="hy-AM"/>
              </w:rPr>
              <w:t xml:space="preserve">, խիտ, թանձր (հեղուկ օճառամանի մեջ լցնելու համար) Մակերևութաակտիվ նյութերից և տարբեր կենսաբանական ակտիվ նյութերի լուսամզվածքներից պատրաստված օճառ, հոտավետ, ջրածնային իոնների խտությունը՝ 7-10 pH, ջրում չլուծվող խառնուկների </w:t>
            </w:r>
            <w:r w:rsidR="00F9502D" w:rsidRPr="00125579">
              <w:rPr>
                <w:rFonts w:ascii="GHEA Grapalat" w:hAnsi="GHEA Grapalat"/>
                <w:bCs/>
                <w:iCs/>
                <w:lang w:val="hy-AM"/>
              </w:rPr>
              <w:lastRenderedPageBreak/>
              <w:t>պարունակությունը ոչ ավել՝ 15 % -ից, չօճառացվող օրգանական նյութերի և ճարպերի պարունակությունը ոչ ավել 0,5%-ից,, փրփրագոյացնող հատկությունը՝ ոչ պակաս 300 սմ3-ից։</w:t>
            </w:r>
          </w:p>
          <w:p w:rsidR="00F9502D" w:rsidRPr="00125579" w:rsidRDefault="00F9502D" w:rsidP="00CC2D2A">
            <w:pPr>
              <w:rPr>
                <w:rFonts w:ascii="GHEA Grapalat" w:hAnsi="GHEA Grapalat" w:cs="Calibri"/>
                <w:lang w:val="hy-AM"/>
              </w:rPr>
            </w:pPr>
            <w:r w:rsidRPr="00125579">
              <w:rPr>
                <w:rFonts w:ascii="GHEA Grapalat" w:hAnsi="GHEA Grapalat"/>
                <w:bCs/>
                <w:iCs/>
                <w:lang w:val="hy-AM"/>
              </w:rPr>
              <w:t xml:space="preserve"> </w:t>
            </w:r>
            <w:r w:rsidR="00B668C9" w:rsidRPr="00125579">
              <w:rPr>
                <w:rFonts w:ascii="GHEA Grapalat" w:hAnsi="GHEA Grapalat"/>
                <w:bCs/>
                <w:iCs/>
                <w:lang w:val="hy-AM"/>
              </w:rPr>
              <w:t>Ապրանքի տեղափոխումը բեռնաթափումը՝  մատակարարի կողմից:</w:t>
            </w:r>
          </w:p>
        </w:tc>
      </w:tr>
      <w:tr w:rsidR="00F9502D" w:rsidRPr="00125579" w:rsidTr="00F9502D">
        <w:trPr>
          <w:trHeight w:val="555"/>
        </w:trPr>
        <w:tc>
          <w:tcPr>
            <w:tcW w:w="2726" w:type="dxa"/>
            <w:shd w:val="clear" w:color="auto" w:fill="auto"/>
            <w:vAlign w:val="center"/>
            <w:hideMark/>
          </w:tcPr>
          <w:p w:rsidR="00F9502D" w:rsidRPr="00125579" w:rsidRDefault="00F9502D" w:rsidP="0063017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ru-RU"/>
              </w:rPr>
            </w:pPr>
            <w:r w:rsidRPr="00125579">
              <w:rPr>
                <w:rFonts w:ascii="GHEA Grapalat" w:eastAsia="Times New Roman" w:hAnsi="GHEA Grapalat" w:cs="Arial"/>
                <w:lang w:val="hy-AM" w:eastAsia="ru-RU"/>
              </w:rPr>
              <w:lastRenderedPageBreak/>
              <w:t>ախտահանող հեղուկ սանհանգույցի համար/խտանյութ/</w:t>
            </w:r>
          </w:p>
        </w:tc>
        <w:tc>
          <w:tcPr>
            <w:tcW w:w="11439" w:type="dxa"/>
            <w:shd w:val="clear" w:color="auto" w:fill="auto"/>
            <w:vAlign w:val="center"/>
          </w:tcPr>
          <w:p w:rsidR="00F9502D" w:rsidRPr="00125579" w:rsidRDefault="0061536C" w:rsidP="00AA2D88">
            <w:pPr>
              <w:rPr>
                <w:rFonts w:ascii="GHEA Grapalat" w:hAnsi="GHEA Grapalat"/>
                <w:lang w:val="hy-AM"/>
              </w:rPr>
            </w:pPr>
            <w:r w:rsidRPr="00125579">
              <w:rPr>
                <w:rFonts w:ascii="GHEA Grapalat" w:hAnsi="GHEA Grapalat"/>
                <w:lang w:val="hy-AM"/>
              </w:rPr>
              <w:t>Ախտահանող հեղուկ սանհանգույցի համար՝բ</w:t>
            </w:r>
            <w:r w:rsidR="00F9502D" w:rsidRPr="00125579">
              <w:rPr>
                <w:rFonts w:ascii="GHEA Grapalat" w:hAnsi="GHEA Grapalat"/>
                <w:lang w:val="hy-AM"/>
              </w:rPr>
              <w:t>արձր կարգի սպիտակեցնող, մաքրող և մանրէազերծող ախտահանիչ հատկություններով միջոց,  նախատեսված է զուգարան, կերամիկական հատակ մաքրելու համար, համասեռ թանձր հեղուկ նաև ջրի մեջ լուծելու համար, նյութն իր մեջ պետք է ներառի 5-6 %-անոց նեոնային ակտիվ նյութեր, սոդիումի հիպոքլորիդ, օճառ, նատրիումի հիդրոքլորիդ, բուրանյութեր: Ապահովի առնվազն 24 ժամյա պաշտպանություն, թույլ քլորի հոտով, առնվազն 730մլ-1 լ-ոց հատուկ պոլիէթիլեն ֆտալատ (ՊԷՏ բարձր ճնշման պոլիէթիլեն) տարաներով:</w:t>
            </w:r>
          </w:p>
          <w:p w:rsidR="00F9502D" w:rsidRPr="00125579" w:rsidRDefault="00B668C9" w:rsidP="00B668C9">
            <w:pPr>
              <w:spacing w:after="0" w:line="240" w:lineRule="auto"/>
              <w:rPr>
                <w:rFonts w:ascii="GHEA Grapalat" w:eastAsia="Times New Roman" w:hAnsi="GHEA Grapalat" w:cs="Arial"/>
                <w:lang w:val="hy-AM" w:eastAsia="ru-RU"/>
              </w:rPr>
            </w:pPr>
            <w:r w:rsidRPr="00125579">
              <w:rPr>
                <w:rFonts w:ascii="GHEA Grapalat" w:hAnsi="GHEA Grapalat"/>
                <w:bCs/>
                <w:iCs/>
                <w:lang w:val="hy-AM"/>
              </w:rPr>
              <w:t>Ապրանքի տեղափոխումը բեռնաթափումը՝  մատակարարի կողմից:</w:t>
            </w:r>
          </w:p>
        </w:tc>
      </w:tr>
      <w:tr w:rsidR="00F9502D" w:rsidRPr="00125579" w:rsidTr="00F9502D">
        <w:trPr>
          <w:trHeight w:val="600"/>
        </w:trPr>
        <w:tc>
          <w:tcPr>
            <w:tcW w:w="2726" w:type="dxa"/>
            <w:shd w:val="clear" w:color="auto" w:fill="auto"/>
            <w:vAlign w:val="center"/>
            <w:hideMark/>
          </w:tcPr>
          <w:p w:rsidR="00F9502D" w:rsidRPr="00125579" w:rsidRDefault="00F9502D" w:rsidP="0063017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ru-RU"/>
              </w:rPr>
            </w:pPr>
            <w:r w:rsidRPr="00125579">
              <w:rPr>
                <w:rFonts w:ascii="GHEA Grapalat" w:eastAsia="Times New Roman" w:hAnsi="GHEA Grapalat" w:cs="Arial"/>
                <w:lang w:val="hy-AM" w:eastAsia="ru-RU"/>
              </w:rPr>
              <w:t xml:space="preserve"> </w:t>
            </w:r>
            <w:r w:rsidR="00125579" w:rsidRPr="00125579">
              <w:rPr>
                <w:rFonts w:ascii="GHEA Grapalat" w:hAnsi="GHEA Grapalat" w:cs="Calibri"/>
                <w:lang w:val="hy-AM"/>
              </w:rPr>
              <w:t>Հատակի մաքրման նյութեր</w:t>
            </w:r>
          </w:p>
        </w:tc>
        <w:tc>
          <w:tcPr>
            <w:tcW w:w="11439" w:type="dxa"/>
            <w:shd w:val="clear" w:color="auto" w:fill="auto"/>
            <w:vAlign w:val="center"/>
          </w:tcPr>
          <w:p w:rsidR="00061A80" w:rsidRPr="00125579" w:rsidRDefault="0061536C" w:rsidP="0040565C">
            <w:pPr>
              <w:rPr>
                <w:rFonts w:ascii="GHEA Grapalat" w:hAnsi="GHEA Grapalat"/>
                <w:spacing w:val="6"/>
                <w:shd w:val="clear" w:color="auto" w:fill="F5F8FA"/>
                <w:lang w:val="hy-AM"/>
              </w:rPr>
            </w:pPr>
            <w:r w:rsidRPr="00125579">
              <w:rPr>
                <w:rFonts w:ascii="GHEA Grapalat" w:hAnsi="GHEA Grapalat" w:cs="Calibri"/>
                <w:lang w:val="hy-AM"/>
              </w:rPr>
              <w:t>Հատակի մաքրման նյութեր՝հ</w:t>
            </w:r>
            <w:r w:rsidR="00F9502D" w:rsidRPr="00125579">
              <w:rPr>
                <w:rFonts w:ascii="GHEA Grapalat" w:hAnsi="GHEA Grapalat" w:cs="Calibri"/>
                <w:lang w:val="hy-AM"/>
              </w:rPr>
              <w:t xml:space="preserve">ատակ մաքրող միջոց ունիվերսալ  </w:t>
            </w:r>
            <w:r w:rsidR="00F9502D" w:rsidRPr="00125579">
              <w:rPr>
                <w:rFonts w:ascii="GHEA Grapalat" w:hAnsi="GHEA Grapalat"/>
                <w:bCs/>
                <w:i/>
                <w:iCs/>
                <w:lang w:val="hy-AM"/>
              </w:rPr>
              <w:t xml:space="preserve">1 լիտր տարողությամբ, </w:t>
            </w:r>
            <w:r w:rsidR="00061A80" w:rsidRPr="00125579">
              <w:rPr>
                <w:rFonts w:ascii="GHEA Grapalat" w:hAnsi="GHEA Grapalat"/>
                <w:spacing w:val="6"/>
                <w:shd w:val="clear" w:color="auto" w:fill="F5F8FA"/>
                <w:lang w:val="hy-AM"/>
              </w:rPr>
              <w:t xml:space="preserve">հարմար է բոլոր տեսակի հատակների մաքրման համար՝ լամինատ, մանրահատակ, սալիկներ, բնական և արհեստական </w:t>
            </w:r>
            <w:r w:rsidR="00061A80" w:rsidRPr="00125579">
              <w:rPr>
                <w:rFonts w:ascii="Cambria Math" w:hAnsi="Cambria Math" w:cs="Cambria Math"/>
                <w:spacing w:val="6"/>
                <w:shd w:val="clear" w:color="auto" w:fill="F5F8FA"/>
                <w:lang w:val="hy-AM"/>
              </w:rPr>
              <w:t>​​</w:t>
            </w:r>
            <w:r w:rsidR="00061A80" w:rsidRPr="00125579">
              <w:rPr>
                <w:rFonts w:ascii="GHEA Grapalat" w:hAnsi="GHEA Grapalat"/>
                <w:spacing w:val="6"/>
                <w:shd w:val="clear" w:color="auto" w:fill="F5F8FA"/>
                <w:lang w:val="hy-AM"/>
              </w:rPr>
              <w:t>քարե հատակներ և այլն</w:t>
            </w:r>
            <w:r w:rsidRPr="00125579">
              <w:rPr>
                <w:rFonts w:ascii="GHEA Grapalat" w:hAnsi="GHEA Grapalat"/>
                <w:spacing w:val="6"/>
                <w:shd w:val="clear" w:color="auto" w:fill="F5F8FA"/>
                <w:lang w:val="hy-AM"/>
              </w:rPr>
              <w:t>,</w:t>
            </w:r>
            <w:r w:rsidR="00061A80" w:rsidRPr="00125579">
              <w:rPr>
                <w:rFonts w:ascii="GHEA Grapalat" w:hAnsi="GHEA Grapalat"/>
                <w:spacing w:val="6"/>
                <w:shd w:val="clear" w:color="auto" w:fill="F5F8FA"/>
                <w:lang w:val="hy-AM"/>
              </w:rPr>
              <w:t xml:space="preserve"> արդյունավետորեն վերացնում է հոտերը և հեռացնում կեղտը ցանկացած տեսակի հատակից:</w:t>
            </w:r>
            <w:r w:rsidR="00CD61C8" w:rsidRPr="00125579">
              <w:rPr>
                <w:rFonts w:ascii="GHEA Grapalat" w:hAnsi="GHEA Grapalat" w:cs="Calibri"/>
                <w:lang w:val="hy-AM"/>
              </w:rPr>
              <w:t xml:space="preserve"> Անվտանգությունը, մակնշումը և փաթեթավորումը` ըստ ՀՀ կառավարության 2004թ. դեկտեմբերի 16-ի N 1795-Ն որոշմամբ հաստատված «Մակերևութաակտիվ միջոցների և մակերևութաակտիվ նյութեր պարունակող լվացող և մաքրող միջոցների տեխնիկական կանոնակարգի»:</w:t>
            </w:r>
          </w:p>
          <w:p w:rsidR="00F9502D" w:rsidRPr="00125579" w:rsidRDefault="00F9502D" w:rsidP="0040565C">
            <w:pPr>
              <w:rPr>
                <w:rFonts w:ascii="GHEA Grapalat" w:hAnsi="GHEA Grapalat" w:cs="Calibri"/>
                <w:lang w:val="hy-AM"/>
              </w:rPr>
            </w:pPr>
            <w:r w:rsidRPr="00125579">
              <w:rPr>
                <w:rFonts w:ascii="GHEA Grapalat" w:hAnsi="GHEA Grapalat"/>
                <w:bCs/>
                <w:i/>
                <w:iCs/>
                <w:lang w:val="hy-AM"/>
              </w:rPr>
              <w:t xml:space="preserve"> </w:t>
            </w:r>
            <w:r w:rsidRPr="00125579">
              <w:rPr>
                <w:rFonts w:ascii="GHEA Grapalat" w:hAnsi="GHEA Grapalat"/>
                <w:bCs/>
                <w:iCs/>
                <w:lang w:val="hy-AM"/>
              </w:rPr>
              <w:t>Ապրանքի տեղափոխումը  բեռնաթափումը՝ մատակարարի կողմից:</w:t>
            </w:r>
          </w:p>
        </w:tc>
      </w:tr>
      <w:tr w:rsidR="00F9502D" w:rsidRPr="0063017D" w:rsidTr="00F9502D">
        <w:trPr>
          <w:trHeight w:val="495"/>
        </w:trPr>
        <w:tc>
          <w:tcPr>
            <w:tcW w:w="2726" w:type="dxa"/>
            <w:shd w:val="clear" w:color="auto" w:fill="auto"/>
            <w:vAlign w:val="center"/>
            <w:hideMark/>
          </w:tcPr>
          <w:p w:rsidR="00F9502D" w:rsidRPr="00125579" w:rsidRDefault="00F9502D" w:rsidP="0063017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  <w:r w:rsidRPr="00125579">
              <w:rPr>
                <w:rFonts w:ascii="GHEA Grapalat" w:eastAsia="Times New Roman" w:hAnsi="GHEA Grapalat" w:cs="Arial"/>
                <w:lang w:eastAsia="ru-RU"/>
              </w:rPr>
              <w:t>ապակի մաքրելու միջոց</w:t>
            </w:r>
          </w:p>
        </w:tc>
        <w:tc>
          <w:tcPr>
            <w:tcW w:w="11439" w:type="dxa"/>
            <w:shd w:val="clear" w:color="auto" w:fill="auto"/>
            <w:vAlign w:val="center"/>
          </w:tcPr>
          <w:p w:rsidR="00F9502D" w:rsidRPr="00125579" w:rsidRDefault="00F9502D" w:rsidP="00666F19">
            <w:pPr>
              <w:rPr>
                <w:rFonts w:ascii="GHEA Grapalat" w:hAnsi="GHEA Grapalat" w:cs="Calibri"/>
              </w:rPr>
            </w:pPr>
            <w:r w:rsidRPr="00125579">
              <w:rPr>
                <w:rFonts w:ascii="GHEA Grapalat" w:hAnsi="GHEA Grapalat" w:cs="Calibri"/>
              </w:rPr>
              <w:t>Ապակի մաքրելու հեղուկ հեղուկացրիչով 500մլ</w:t>
            </w:r>
            <w:r w:rsidRPr="00125579">
              <w:rPr>
                <w:rFonts w:ascii="GHEA Grapalat" w:hAnsi="GHEA Grapalat" w:cs="Arial"/>
                <w:shd w:val="clear" w:color="auto" w:fill="FFFFFF"/>
              </w:rPr>
              <w:t xml:space="preserve"> Ապակի մաքրող միջոցը նախատեսված է բոլոր տեսակի ապակիների և հայելիների պրոֆեսիոնալ մաքրման համար:Արագ և արդյունավետ կերպով հեռացնում է ցանկացած տեսակի աղտոտվածություն՝ չթողնելով հետքեր:</w:t>
            </w:r>
          </w:p>
          <w:p w:rsidR="00F9502D" w:rsidRPr="00125579" w:rsidRDefault="00B668C9" w:rsidP="00B668C9">
            <w:pPr>
              <w:spacing w:after="0" w:line="240" w:lineRule="auto"/>
              <w:rPr>
                <w:rFonts w:ascii="GHEA Grapalat" w:eastAsia="Times New Roman" w:hAnsi="GHEA Grapalat" w:cs="Arial"/>
                <w:lang w:eastAsia="ru-RU"/>
              </w:rPr>
            </w:pPr>
            <w:r w:rsidRPr="00125579">
              <w:rPr>
                <w:rFonts w:ascii="GHEA Grapalat" w:hAnsi="GHEA Grapalat"/>
                <w:bCs/>
                <w:iCs/>
                <w:lang w:val="hy-AM"/>
              </w:rPr>
              <w:t>Ապրանքի տեղափոխումը բեռնաթափումը՝  մատակարարի կողմից:</w:t>
            </w:r>
          </w:p>
        </w:tc>
      </w:tr>
    </w:tbl>
    <w:p w:rsidR="009A5D17" w:rsidRDefault="009A5D17">
      <w:pPr>
        <w:rPr>
          <w:lang w:val="hy-AM"/>
        </w:rPr>
      </w:pPr>
    </w:p>
    <w:p w:rsidR="00B6643D" w:rsidRDefault="00B6643D">
      <w:pPr>
        <w:rPr>
          <w:lang w:val="hy-AM"/>
        </w:rPr>
      </w:pPr>
    </w:p>
    <w:p w:rsidR="00B6643D" w:rsidRPr="00B6643D" w:rsidRDefault="00B6643D">
      <w:pPr>
        <w:rPr>
          <w:lang w:val="pt-BR"/>
        </w:rPr>
      </w:pPr>
    </w:p>
    <w:sectPr w:rsidR="00B6643D" w:rsidRPr="00B6643D" w:rsidSect="00EE6A9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E6E" w:rsidRDefault="00391E6E" w:rsidP="00A26B33">
      <w:pPr>
        <w:spacing w:after="0" w:line="240" w:lineRule="auto"/>
      </w:pPr>
      <w:r>
        <w:separator/>
      </w:r>
    </w:p>
  </w:endnote>
  <w:endnote w:type="continuationSeparator" w:id="0">
    <w:p w:rsidR="00391E6E" w:rsidRDefault="00391E6E" w:rsidP="00A26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E6E" w:rsidRDefault="00391E6E" w:rsidP="00A26B33">
      <w:pPr>
        <w:spacing w:after="0" w:line="240" w:lineRule="auto"/>
      </w:pPr>
      <w:r>
        <w:separator/>
      </w:r>
    </w:p>
  </w:footnote>
  <w:footnote w:type="continuationSeparator" w:id="0">
    <w:p w:rsidR="00391E6E" w:rsidRDefault="00391E6E" w:rsidP="00A26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AA7F08"/>
    <w:multiLevelType w:val="multilevel"/>
    <w:tmpl w:val="3038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DC1"/>
    <w:rsid w:val="00057920"/>
    <w:rsid w:val="00061A80"/>
    <w:rsid w:val="000A13C4"/>
    <w:rsid w:val="000A41ED"/>
    <w:rsid w:val="000B0EC6"/>
    <w:rsid w:val="000B34BE"/>
    <w:rsid w:val="0011446E"/>
    <w:rsid w:val="00116284"/>
    <w:rsid w:val="00125579"/>
    <w:rsid w:val="00150DC1"/>
    <w:rsid w:val="00180B64"/>
    <w:rsid w:val="001B62F8"/>
    <w:rsid w:val="001C2A5A"/>
    <w:rsid w:val="001D6661"/>
    <w:rsid w:val="001F65E0"/>
    <w:rsid w:val="00215F9A"/>
    <w:rsid w:val="00283ABC"/>
    <w:rsid w:val="0029346B"/>
    <w:rsid w:val="00363746"/>
    <w:rsid w:val="00391E6E"/>
    <w:rsid w:val="003A6589"/>
    <w:rsid w:val="003B28F3"/>
    <w:rsid w:val="0040565C"/>
    <w:rsid w:val="00456082"/>
    <w:rsid w:val="004E0D50"/>
    <w:rsid w:val="00554F28"/>
    <w:rsid w:val="00556394"/>
    <w:rsid w:val="00573F4C"/>
    <w:rsid w:val="005A2FFA"/>
    <w:rsid w:val="005B3102"/>
    <w:rsid w:val="005B747C"/>
    <w:rsid w:val="005E5C0A"/>
    <w:rsid w:val="00610F00"/>
    <w:rsid w:val="0061536C"/>
    <w:rsid w:val="00623D20"/>
    <w:rsid w:val="0063017D"/>
    <w:rsid w:val="006657E8"/>
    <w:rsid w:val="00666F19"/>
    <w:rsid w:val="006970C3"/>
    <w:rsid w:val="006B4EE2"/>
    <w:rsid w:val="006B7CA5"/>
    <w:rsid w:val="006C0A1A"/>
    <w:rsid w:val="006C4EE2"/>
    <w:rsid w:val="006E6F2F"/>
    <w:rsid w:val="006F1DF6"/>
    <w:rsid w:val="00731678"/>
    <w:rsid w:val="00742B38"/>
    <w:rsid w:val="007532AE"/>
    <w:rsid w:val="007A20CB"/>
    <w:rsid w:val="007B7563"/>
    <w:rsid w:val="0084500F"/>
    <w:rsid w:val="008A7053"/>
    <w:rsid w:val="008F6669"/>
    <w:rsid w:val="00905F57"/>
    <w:rsid w:val="009138D0"/>
    <w:rsid w:val="009170FB"/>
    <w:rsid w:val="00925998"/>
    <w:rsid w:val="0095063C"/>
    <w:rsid w:val="00961CF7"/>
    <w:rsid w:val="009752DC"/>
    <w:rsid w:val="009962C7"/>
    <w:rsid w:val="0099666C"/>
    <w:rsid w:val="009A5D17"/>
    <w:rsid w:val="009B7823"/>
    <w:rsid w:val="009C67B7"/>
    <w:rsid w:val="009D6CDE"/>
    <w:rsid w:val="009E3128"/>
    <w:rsid w:val="00A26B33"/>
    <w:rsid w:val="00A64E22"/>
    <w:rsid w:val="00AA2D88"/>
    <w:rsid w:val="00B01CEC"/>
    <w:rsid w:val="00B165AA"/>
    <w:rsid w:val="00B22EC4"/>
    <w:rsid w:val="00B3257F"/>
    <w:rsid w:val="00B45D41"/>
    <w:rsid w:val="00B5260F"/>
    <w:rsid w:val="00B65379"/>
    <w:rsid w:val="00B6643D"/>
    <w:rsid w:val="00B668C9"/>
    <w:rsid w:val="00B7572C"/>
    <w:rsid w:val="00BE1BC4"/>
    <w:rsid w:val="00BF30B9"/>
    <w:rsid w:val="00C104BF"/>
    <w:rsid w:val="00C658A6"/>
    <w:rsid w:val="00C66D64"/>
    <w:rsid w:val="00C83FFF"/>
    <w:rsid w:val="00C95D55"/>
    <w:rsid w:val="00CA039D"/>
    <w:rsid w:val="00CC2D2A"/>
    <w:rsid w:val="00CD5C17"/>
    <w:rsid w:val="00CD61C8"/>
    <w:rsid w:val="00CF5075"/>
    <w:rsid w:val="00DD295E"/>
    <w:rsid w:val="00E226B9"/>
    <w:rsid w:val="00E4512E"/>
    <w:rsid w:val="00E526D6"/>
    <w:rsid w:val="00E62936"/>
    <w:rsid w:val="00E96B97"/>
    <w:rsid w:val="00E977B3"/>
    <w:rsid w:val="00EA31B6"/>
    <w:rsid w:val="00EC39D2"/>
    <w:rsid w:val="00EE6A97"/>
    <w:rsid w:val="00EF72CE"/>
    <w:rsid w:val="00F31B95"/>
    <w:rsid w:val="00F36D2B"/>
    <w:rsid w:val="00F44AB1"/>
    <w:rsid w:val="00F501C7"/>
    <w:rsid w:val="00F83F75"/>
    <w:rsid w:val="00F8400C"/>
    <w:rsid w:val="00F878B7"/>
    <w:rsid w:val="00F9498D"/>
    <w:rsid w:val="00F9502D"/>
    <w:rsid w:val="00FE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040DBD-5983-4FDA-B266-515BFD8F1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3F4C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26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26B33"/>
  </w:style>
  <w:style w:type="paragraph" w:styleId="a7">
    <w:name w:val="footer"/>
    <w:basedOn w:val="a"/>
    <w:link w:val="a8"/>
    <w:uiPriority w:val="99"/>
    <w:unhideWhenUsed/>
    <w:rsid w:val="00A26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26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51</cp:revision>
  <cp:lastPrinted>2025-04-18T10:07:00Z</cp:lastPrinted>
  <dcterms:created xsi:type="dcterms:W3CDTF">2025-04-11T07:14:00Z</dcterms:created>
  <dcterms:modified xsi:type="dcterms:W3CDTF">2025-06-24T05:21:00Z</dcterms:modified>
</cp:coreProperties>
</file>